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468" w:rsidRDefault="00DF6468" w:rsidP="00DF6468">
      <w:pPr>
        <w:pStyle w:val="3"/>
      </w:pPr>
      <w:r>
        <w:t>Администрация муниципального образования «Город Астрахань»</w:t>
      </w:r>
    </w:p>
    <w:p w:rsidR="00DF6468" w:rsidRDefault="00DF6468" w:rsidP="00DF6468">
      <w:pPr>
        <w:pStyle w:val="3"/>
      </w:pPr>
      <w:r>
        <w:t>ПОСТАНОВЛЕНИЕ</w:t>
      </w:r>
      <w:r w:rsidR="0093141A">
        <w:br/>
      </w:r>
      <w:bookmarkStart w:id="0" w:name="_GoBack"/>
      <w:bookmarkEnd w:id="0"/>
      <w:r>
        <w:t>14 сентября 2022 года № 208</w:t>
      </w:r>
    </w:p>
    <w:p w:rsidR="00DF6468" w:rsidRDefault="00DF6468" w:rsidP="00DF6468">
      <w:pPr>
        <w:pStyle w:val="3"/>
      </w:pPr>
      <w:r>
        <w:t xml:space="preserve">«О проведении в 2022 году капитального ремонта </w:t>
      </w:r>
    </w:p>
    <w:p w:rsidR="00DF6468" w:rsidRDefault="00DF6468" w:rsidP="00DF6468">
      <w:pPr>
        <w:pStyle w:val="3"/>
      </w:pPr>
      <w:r>
        <w:t xml:space="preserve">общего имущества в многоквартирных домах, расположенных </w:t>
      </w:r>
    </w:p>
    <w:p w:rsidR="00DF6468" w:rsidRDefault="00DF6468" w:rsidP="00DF6468">
      <w:pPr>
        <w:pStyle w:val="3"/>
      </w:pPr>
      <w:r>
        <w:t>на территории муниципального образования «Город Астрахань»,</w:t>
      </w:r>
    </w:p>
    <w:p w:rsidR="00DF6468" w:rsidRDefault="00DF6468" w:rsidP="00DF6468">
      <w:pPr>
        <w:pStyle w:val="3"/>
      </w:pPr>
      <w:r>
        <w:t xml:space="preserve"> собственники </w:t>
      </w:r>
      <w:proofErr w:type="gramStart"/>
      <w:r>
        <w:t>помещений</w:t>
      </w:r>
      <w:proofErr w:type="gramEnd"/>
      <w:r>
        <w:t xml:space="preserve"> в которых, формирующие фонд </w:t>
      </w:r>
    </w:p>
    <w:p w:rsidR="00DF6468" w:rsidRDefault="00DF6468" w:rsidP="00DF6468">
      <w:pPr>
        <w:pStyle w:val="3"/>
      </w:pPr>
      <w:r>
        <w:t xml:space="preserve">капитального ремонта на счете регионального оператора, </w:t>
      </w:r>
    </w:p>
    <w:p w:rsidR="00DF6468" w:rsidRDefault="00DF6468" w:rsidP="00DF6468">
      <w:pPr>
        <w:pStyle w:val="3"/>
      </w:pPr>
      <w:r>
        <w:t>не приняли решение о проведении капитального ремонта</w:t>
      </w:r>
    </w:p>
    <w:p w:rsidR="00DF6468" w:rsidRDefault="00DF6468" w:rsidP="00DF6468">
      <w:pPr>
        <w:pStyle w:val="3"/>
      </w:pPr>
      <w:r>
        <w:t xml:space="preserve"> общего имущества в таких многоквартирных домах»</w:t>
      </w:r>
    </w:p>
    <w:p w:rsidR="00DF6468" w:rsidRDefault="00DF6468" w:rsidP="00DF6468">
      <w:pPr>
        <w:pStyle w:val="a3"/>
      </w:pPr>
      <w:proofErr w:type="gramStart"/>
      <w:r>
        <w:t>В соответствии со статьей 189 Жилищного кодекса Российской Федерации, постановлением правительства Астраханской области от 06.02.2014 № 27-П «О региональной программе «Проведение капитального ремонта общего имущества в многоквартирных домах, расположенных на территории Астраханской области, на 2014-2046 годы» (далее - региональная программа), постановлением администрации муниципального образования «Город Астрахань» от 28.10.2020 № 279 «Об утверждении краткосрочного плана реализации региональной программы «Проведение капитального ремонта общего имущества в</w:t>
      </w:r>
      <w:proofErr w:type="gramEnd"/>
      <w:r>
        <w:t xml:space="preserve"> многоквартирных </w:t>
      </w:r>
      <w:proofErr w:type="gramStart"/>
      <w:r>
        <w:t>домах</w:t>
      </w:r>
      <w:proofErr w:type="gramEnd"/>
      <w:r>
        <w:t>, расположенных на территории Астраханской области, на 2014-2046 годы» на 2021-2023 годы в муниципальном образовании «Город Астрахань», с изменениями, внесенными постановлениями администрации муниципального образования «Город Астрахань» от 25.02.2022 № 24, от 01.06.2022 № 134, ПОСТАНОВЛЯЮ:</w:t>
      </w:r>
    </w:p>
    <w:p w:rsidR="00DF6468" w:rsidRDefault="00DF6468" w:rsidP="00DF6468">
      <w:pPr>
        <w:pStyle w:val="a3"/>
      </w:pPr>
      <w:r>
        <w:t>1. Провести в 2022 году капитальный ремонт общего имущества в многоквартирных домах, расположенных на территории муниципального образования «Город Астрахань», собственники помещений в которых, формирующие фонд капитального ремонта на счете регионального оператора, не приняли решение о проведении капитального ремонта общего имущества в таких многоквартирных домах, в соответствии с региональной программой.</w:t>
      </w:r>
    </w:p>
    <w:p w:rsidR="00DF6468" w:rsidRDefault="00DF6468" w:rsidP="00DF6468">
      <w:pPr>
        <w:pStyle w:val="a3"/>
      </w:pPr>
      <w:r>
        <w:t>2. Утвердить прилагаемый перечень многоквартирных домов, расположенных на территории муниципального образования «Город Астрахань», собственники помещений в которых, формирующие фонд капитального ремонта на счете регионального оператора, не приняли решение о проведении капитального ремонта общего имущества в таких многоквартирных домах.</w:t>
      </w:r>
    </w:p>
    <w:p w:rsidR="00DF6468" w:rsidRDefault="00DF6468" w:rsidP="00DF6468">
      <w:pPr>
        <w:pStyle w:val="a3"/>
      </w:pPr>
      <w:r>
        <w:t xml:space="preserve">3. Управлению по коммунальному хозяйству и благоустройству администрации муниципального образования «Город Астрахань»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в государственной информационной системе жилищно-коммунального хозяйства.</w:t>
      </w:r>
    </w:p>
    <w:p w:rsidR="00DF6468" w:rsidRDefault="00DF6468" w:rsidP="00DF6468">
      <w:pPr>
        <w:pStyle w:val="a3"/>
      </w:pPr>
      <w:r>
        <w:t>4. Управлению информационной политики администрации муниципального образования «Город Астрахань»:</w:t>
      </w:r>
    </w:p>
    <w:p w:rsidR="00DF6468" w:rsidRDefault="00DF6468" w:rsidP="00DF6468">
      <w:pPr>
        <w:pStyle w:val="a3"/>
      </w:pPr>
      <w:r>
        <w:t xml:space="preserve">4.1.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F6468" w:rsidRDefault="00DF6468" w:rsidP="00DF6468">
      <w:pPr>
        <w:pStyle w:val="a3"/>
      </w:pPr>
      <w:r>
        <w:t>4.2.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DF6468" w:rsidRDefault="00DF6468" w:rsidP="00DF6468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администрации муниципального образования «Город Астрахань» оставляю за собой.</w:t>
      </w:r>
    </w:p>
    <w:p w:rsidR="00DF6468" w:rsidRDefault="00DF6468" w:rsidP="00DF6468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  <w:r w:rsidR="00257498">
        <w:rPr>
          <w:b/>
          <w:bCs/>
        </w:rPr>
        <w:t xml:space="preserve"> </w:t>
      </w:r>
      <w:r>
        <w:rPr>
          <w:b/>
          <w:bCs/>
        </w:rPr>
        <w:t>О.А. ПОЛУМОРДВИНОВ</w:t>
      </w:r>
    </w:p>
    <w:p w:rsidR="00FF4A14" w:rsidRDefault="0093141A"/>
    <w:sectPr w:rsidR="00FF4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0B9"/>
    <w:rsid w:val="00257498"/>
    <w:rsid w:val="002E60B9"/>
    <w:rsid w:val="008505A8"/>
    <w:rsid w:val="008D6C44"/>
    <w:rsid w:val="0093141A"/>
    <w:rsid w:val="00952C69"/>
    <w:rsid w:val="00A56E3A"/>
    <w:rsid w:val="00DF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F646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F646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F646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F646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2022-09-22T05:52:00Z</dcterms:created>
  <dcterms:modified xsi:type="dcterms:W3CDTF">2022-09-22T06:01:00Z</dcterms:modified>
</cp:coreProperties>
</file>